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DB05D">
      <w:pPr>
        <w:adjustRightInd w:val="0"/>
        <w:snapToGrid w:val="0"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附件3：</w:t>
      </w:r>
    </w:p>
    <w:p w14:paraId="102F6B32">
      <w:pPr>
        <w:adjustRightInd w:val="0"/>
        <w:snapToGrid w:val="0"/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XXX单位第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仿宋" w:eastAsia="方正小标宋简体"/>
          <w:sz w:val="44"/>
          <w:szCs w:val="44"/>
        </w:rPr>
        <w:t>轮岗位聘用工作总结</w:t>
      </w:r>
    </w:p>
    <w:p w14:paraId="5EDE0649">
      <w:pPr>
        <w:adjustRightInd w:val="0"/>
        <w:snapToGrid w:val="0"/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（</w:t>
      </w:r>
      <w:r>
        <w:rPr>
          <w:rFonts w:ascii="方正小标宋简体" w:hAnsi="仿宋" w:eastAsia="方正小标宋简体"/>
          <w:sz w:val="44"/>
          <w:szCs w:val="44"/>
        </w:rPr>
        <w:t>模板</w:t>
      </w:r>
      <w:r>
        <w:rPr>
          <w:rFonts w:hint="eastAsia" w:ascii="方正小标宋简体" w:hAnsi="仿宋" w:eastAsia="方正小标宋简体"/>
          <w:sz w:val="44"/>
          <w:szCs w:val="44"/>
        </w:rPr>
        <w:t>）</w:t>
      </w:r>
    </w:p>
    <w:p w14:paraId="5B9D8688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FF0000"/>
          <w:sz w:val="32"/>
          <w:szCs w:val="32"/>
        </w:rPr>
        <w:t>工作总结应包含但不限于以下内容</w:t>
      </w:r>
      <w:r>
        <w:rPr>
          <w:rFonts w:hint="eastAsia" w:ascii="仿宋_GB2312" w:hAnsi="仿宋" w:eastAsia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FF0000"/>
          <w:sz w:val="32"/>
          <w:szCs w:val="32"/>
          <w:lang w:val="en-US" w:eastAsia="zh-CN"/>
        </w:rPr>
        <w:t>各工作小组可结合实际自行修改：</w:t>
      </w:r>
    </w:p>
    <w:p w14:paraId="3F1F0385">
      <w:pPr>
        <w:adjustRightInd w:val="0"/>
        <w:snapToGrid w:val="0"/>
        <w:spacing w:line="560" w:lineRule="exact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岗位设置及聘用、考核工作领导小组办公室</w:t>
      </w:r>
      <w:r>
        <w:rPr>
          <w:rFonts w:hint="eastAsia" w:ascii="仿宋" w:hAnsi="仿宋" w:eastAsia="仿宋"/>
          <w:sz w:val="32"/>
          <w:szCs w:val="32"/>
        </w:rPr>
        <w:t>：</w:t>
      </w:r>
    </w:p>
    <w:p w14:paraId="45295C04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按照学校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仿宋" w:eastAsia="仿宋_GB2312"/>
          <w:sz w:val="32"/>
          <w:szCs w:val="32"/>
        </w:rPr>
        <w:t>关于开展第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" w:eastAsia="仿宋_GB2312"/>
          <w:sz w:val="32"/>
          <w:szCs w:val="32"/>
        </w:rPr>
        <w:t>轮岗位聘用工作的通知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》</w:t>
      </w:r>
      <w:r>
        <w:rPr>
          <w:rFonts w:hint="eastAsia" w:ascii="仿宋_GB2312" w:hAnsi="仿宋" w:eastAsia="仿宋_GB2312"/>
          <w:sz w:val="32"/>
          <w:szCs w:val="32"/>
        </w:rPr>
        <w:t>工作安排，</w:t>
      </w:r>
      <w:r>
        <w:rPr>
          <w:rFonts w:hint="eastAsia" w:ascii="仿宋_GB2312" w:hAnsi="仿宋" w:eastAsia="仿宋_GB2312"/>
          <w:color w:val="FF0000"/>
          <w:sz w:val="32"/>
          <w:szCs w:val="32"/>
        </w:rPr>
        <w:t>**单位（部门）</w:t>
      </w:r>
      <w:r>
        <w:rPr>
          <w:rFonts w:hint="eastAsia" w:ascii="仿宋_GB2312" w:hAnsi="仿宋" w:eastAsia="仿宋_GB2312"/>
          <w:sz w:val="32"/>
          <w:szCs w:val="32"/>
        </w:rPr>
        <w:t>成立了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岗位聘用考核工作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小组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ascii="仿宋_GB2312" w:hAnsi="仿宋" w:eastAsia="仿宋_GB2312"/>
          <w:sz w:val="32"/>
          <w:szCs w:val="32"/>
        </w:rPr>
        <w:t>具体</w:t>
      </w:r>
      <w:r>
        <w:rPr>
          <w:rFonts w:hint="eastAsia" w:ascii="仿宋_GB2312" w:hAnsi="仿宋" w:eastAsia="仿宋_GB2312"/>
          <w:sz w:val="32"/>
          <w:szCs w:val="32"/>
        </w:rPr>
        <w:t>名单如下：</w:t>
      </w:r>
    </w:p>
    <w:p w14:paraId="59D81BCC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长：</w:t>
      </w:r>
    </w:p>
    <w:p w14:paraId="2DF9EBB5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成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员：</w:t>
      </w:r>
    </w:p>
    <w:p w14:paraId="21744FC6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经个人申报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资格审查、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业绩成果</w:t>
      </w:r>
      <w:r>
        <w:rPr>
          <w:rFonts w:hint="eastAsia" w:ascii="仿宋_GB2312" w:hAnsi="仿宋" w:eastAsia="仿宋_GB2312"/>
          <w:sz w:val="32"/>
          <w:szCs w:val="32"/>
        </w:rPr>
        <w:t>鉴定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*</w:t>
      </w:r>
      <w:r>
        <w:rPr>
          <w:rFonts w:ascii="仿宋_GB2312" w:hAnsi="仿宋" w:eastAsia="仿宋_GB2312"/>
          <w:sz w:val="32"/>
          <w:szCs w:val="32"/>
        </w:rPr>
        <w:t>***年</w:t>
      </w:r>
      <w:r>
        <w:rPr>
          <w:rFonts w:hint="eastAsia" w:ascii="仿宋_GB2312" w:hAnsi="仿宋" w:eastAsia="仿宋_GB2312"/>
          <w:sz w:val="32"/>
          <w:szCs w:val="32"/>
        </w:rPr>
        <w:t>*</w:t>
      </w:r>
      <w:r>
        <w:rPr>
          <w:rFonts w:ascii="仿宋_GB2312" w:hAnsi="仿宋" w:eastAsia="仿宋_GB2312"/>
          <w:sz w:val="32"/>
          <w:szCs w:val="32"/>
        </w:rPr>
        <w:t>*月</w:t>
      </w:r>
      <w:r>
        <w:rPr>
          <w:rFonts w:hint="eastAsia" w:ascii="仿宋_GB2312" w:hAnsi="仿宋" w:eastAsia="仿宋_GB2312"/>
          <w:sz w:val="32"/>
          <w:szCs w:val="32"/>
        </w:rPr>
        <w:t>*</w:t>
      </w:r>
      <w:r>
        <w:rPr>
          <w:rFonts w:ascii="仿宋_GB2312" w:hAnsi="仿宋" w:eastAsia="仿宋_GB2312"/>
          <w:sz w:val="32"/>
          <w:szCs w:val="32"/>
        </w:rPr>
        <w:t>*日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岗位聘用考核工作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小组</w:t>
      </w:r>
      <w:r>
        <w:rPr>
          <w:rFonts w:hint="eastAsia" w:ascii="仿宋_GB2312" w:hAnsi="仿宋" w:eastAsia="仿宋_GB2312"/>
          <w:sz w:val="32"/>
          <w:szCs w:val="32"/>
        </w:rPr>
        <w:t>评议研究，*</w:t>
      </w:r>
      <w:r>
        <w:rPr>
          <w:rFonts w:ascii="仿宋_GB2312" w:hAnsi="仿宋" w:eastAsia="仿宋_GB2312"/>
          <w:sz w:val="32"/>
          <w:szCs w:val="32"/>
        </w:rPr>
        <w:t>***年</w:t>
      </w:r>
      <w:r>
        <w:rPr>
          <w:rFonts w:hint="eastAsia" w:ascii="仿宋_GB2312" w:hAnsi="仿宋" w:eastAsia="仿宋_GB2312"/>
          <w:sz w:val="32"/>
          <w:szCs w:val="32"/>
        </w:rPr>
        <w:t>*</w:t>
      </w:r>
      <w:r>
        <w:rPr>
          <w:rFonts w:ascii="仿宋_GB2312" w:hAnsi="仿宋" w:eastAsia="仿宋_GB2312"/>
          <w:sz w:val="32"/>
          <w:szCs w:val="32"/>
        </w:rPr>
        <w:t>*月</w:t>
      </w:r>
      <w:r>
        <w:rPr>
          <w:rFonts w:hint="eastAsia" w:ascii="仿宋_GB2312" w:hAnsi="仿宋" w:eastAsia="仿宋_GB2312"/>
          <w:sz w:val="32"/>
          <w:szCs w:val="32"/>
        </w:rPr>
        <w:t>*</w:t>
      </w:r>
      <w:r>
        <w:rPr>
          <w:rFonts w:ascii="仿宋_GB2312" w:hAnsi="仿宋" w:eastAsia="仿宋_GB2312"/>
          <w:sz w:val="32"/>
          <w:szCs w:val="32"/>
        </w:rPr>
        <w:t>*日</w:t>
      </w:r>
      <w:r>
        <w:rPr>
          <w:rFonts w:hint="eastAsia" w:ascii="仿宋_GB2312" w:hAnsi="仿宋" w:eastAsia="仿宋_GB2312"/>
          <w:sz w:val="32"/>
          <w:szCs w:val="32"/>
        </w:rPr>
        <w:t>至*</w:t>
      </w:r>
      <w:r>
        <w:rPr>
          <w:rFonts w:ascii="仿宋_GB2312" w:hAnsi="仿宋" w:eastAsia="仿宋_GB2312"/>
          <w:sz w:val="32"/>
          <w:szCs w:val="32"/>
        </w:rPr>
        <w:t>***年</w:t>
      </w:r>
      <w:r>
        <w:rPr>
          <w:rFonts w:hint="eastAsia" w:ascii="仿宋_GB2312" w:hAnsi="仿宋" w:eastAsia="仿宋_GB2312"/>
          <w:sz w:val="32"/>
          <w:szCs w:val="32"/>
        </w:rPr>
        <w:t>*</w:t>
      </w:r>
      <w:r>
        <w:rPr>
          <w:rFonts w:ascii="仿宋_GB2312" w:hAnsi="仿宋" w:eastAsia="仿宋_GB2312"/>
          <w:sz w:val="32"/>
          <w:szCs w:val="32"/>
        </w:rPr>
        <w:t>*月</w:t>
      </w:r>
      <w:r>
        <w:rPr>
          <w:rFonts w:hint="eastAsia" w:ascii="仿宋_GB2312" w:hAnsi="仿宋" w:eastAsia="仿宋_GB2312"/>
          <w:sz w:val="32"/>
          <w:szCs w:val="32"/>
        </w:rPr>
        <w:t>*</w:t>
      </w:r>
      <w:r>
        <w:rPr>
          <w:rFonts w:ascii="仿宋_GB2312" w:hAnsi="仿宋" w:eastAsia="仿宋_GB2312"/>
          <w:sz w:val="32"/>
          <w:szCs w:val="32"/>
        </w:rPr>
        <w:t>*日</w:t>
      </w:r>
      <w:r>
        <w:rPr>
          <w:rFonts w:hint="eastAsia" w:ascii="仿宋_GB2312" w:hAnsi="仿宋" w:eastAsia="仿宋_GB2312"/>
          <w:sz w:val="32"/>
          <w:szCs w:val="32"/>
        </w:rPr>
        <w:t>本单位（部门）范围内</w:t>
      </w:r>
      <w:r>
        <w:rPr>
          <w:rFonts w:ascii="仿宋_GB2312" w:hAnsi="仿宋" w:eastAsia="仿宋_GB2312"/>
          <w:sz w:val="32"/>
          <w:szCs w:val="32"/>
        </w:rPr>
        <w:t>公示</w:t>
      </w:r>
      <w:r>
        <w:rPr>
          <w:rFonts w:hint="eastAsia" w:ascii="仿宋_GB2312" w:hAnsi="仿宋" w:eastAsia="仿宋_GB2312"/>
          <w:sz w:val="32"/>
          <w:szCs w:val="32"/>
        </w:rPr>
        <w:t>无异议，现将拟聘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用</w:t>
      </w:r>
      <w:r>
        <w:rPr>
          <w:rFonts w:ascii="仿宋_GB2312" w:hAnsi="仿宋" w:eastAsia="仿宋_GB2312"/>
          <w:sz w:val="32"/>
          <w:szCs w:val="32"/>
        </w:rPr>
        <w:t>人选</w:t>
      </w:r>
      <w:r>
        <w:rPr>
          <w:rFonts w:hint="eastAsia" w:ascii="仿宋_GB2312" w:hAnsi="仿宋" w:eastAsia="仿宋_GB2312"/>
          <w:sz w:val="32"/>
          <w:szCs w:val="32"/>
        </w:rPr>
        <w:t>报送如下：</w:t>
      </w:r>
    </w:p>
    <w:p w14:paraId="2D13D010">
      <w:pPr>
        <w:adjustRightInd w:val="0"/>
        <w:snapToGrid w:val="0"/>
        <w:spacing w:line="560" w:lineRule="exact"/>
        <w:ind w:firstLine="640" w:firstLineChars="200"/>
        <w:jc w:val="both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一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、</w:t>
      </w:r>
      <w:r>
        <w:rPr>
          <w:rFonts w:hint="eastAsia" w:ascii="楷体_GB2312" w:hAnsi="仿宋" w:eastAsia="楷体_GB2312"/>
          <w:sz w:val="32"/>
          <w:szCs w:val="32"/>
        </w:rPr>
        <w:t>教师岗位</w:t>
      </w:r>
    </w:p>
    <w:p w14:paraId="152ED685">
      <w:pPr>
        <w:adjustRightInd w:val="0"/>
        <w:snapToGrid w:val="0"/>
        <w:spacing w:line="560" w:lineRule="exact"/>
        <w:ind w:firstLine="640" w:firstLineChars="200"/>
        <w:jc w:val="both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（</w:t>
      </w: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一）</w:t>
      </w:r>
      <w:r>
        <w:rPr>
          <w:rFonts w:ascii="楷体_GB2312" w:hAnsi="仿宋" w:eastAsia="楷体_GB2312"/>
          <w:sz w:val="32"/>
          <w:szCs w:val="32"/>
          <w:u w:val="single"/>
        </w:rPr>
        <w:t xml:space="preserve">      </w:t>
      </w:r>
      <w:r>
        <w:rPr>
          <w:rFonts w:hint="eastAsia" w:ascii="楷体_GB2312" w:hAnsi="仿宋" w:eastAsia="楷体_GB2312"/>
          <w:sz w:val="32"/>
          <w:szCs w:val="32"/>
        </w:rPr>
        <w:t>（例：教授四级A）岗位：</w:t>
      </w:r>
    </w:p>
    <w:p w14:paraId="3162DC58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Times New Roman" w:eastAsia="仿宋_GB2312"/>
          <w:color w:val="FF0000"/>
          <w:sz w:val="32"/>
          <w:szCs w:val="32"/>
        </w:rPr>
      </w:pPr>
      <w:r>
        <w:rPr>
          <w:rFonts w:hint="eastAsia" w:ascii="仿宋_GB2312" w:hAnsi="Times New Roman" w:eastAsia="仿宋_GB2312"/>
          <w:color w:val="FF0000"/>
          <w:sz w:val="32"/>
          <w:szCs w:val="32"/>
        </w:rPr>
        <w:t>（人员名单）</w:t>
      </w:r>
    </w:p>
    <w:p w14:paraId="1620EF91">
      <w:pPr>
        <w:adjustRightInd w:val="0"/>
        <w:snapToGrid w:val="0"/>
        <w:spacing w:line="560" w:lineRule="exact"/>
        <w:ind w:firstLine="640" w:firstLineChars="200"/>
        <w:jc w:val="both"/>
        <w:rPr>
          <w:rFonts w:ascii="Times New Roman" w:hAnsi="Times New Roman" w:eastAsia="方正仿宋简体"/>
          <w:color w:val="FF0000"/>
          <w:sz w:val="32"/>
          <w:szCs w:val="32"/>
        </w:rPr>
      </w:pPr>
      <w:r>
        <w:rPr>
          <w:rFonts w:hint="eastAsia" w:ascii="Times New Roman" w:hAnsi="Times New Roman" w:eastAsia="方正仿宋简体"/>
          <w:color w:val="FF0000"/>
          <w:sz w:val="32"/>
          <w:szCs w:val="32"/>
        </w:rPr>
        <w:t>……</w:t>
      </w:r>
    </w:p>
    <w:p w14:paraId="0CEA58FA"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jc w:val="both"/>
        <w:rPr>
          <w:rFonts w:hint="eastAsia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二、其他专业技术岗位</w:t>
      </w:r>
    </w:p>
    <w:p w14:paraId="23C4F70C">
      <w:pPr>
        <w:adjustRightInd w:val="0"/>
        <w:snapToGrid w:val="0"/>
        <w:spacing w:line="560" w:lineRule="exact"/>
        <w:ind w:firstLine="640" w:firstLineChars="200"/>
        <w:jc w:val="both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（</w:t>
      </w: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一）</w:t>
      </w:r>
      <w:r>
        <w:rPr>
          <w:rFonts w:ascii="楷体_GB2312" w:hAnsi="仿宋" w:eastAsia="楷体_GB2312"/>
          <w:sz w:val="32"/>
          <w:szCs w:val="32"/>
          <w:u w:val="single"/>
        </w:rPr>
        <w:t xml:space="preserve">      </w:t>
      </w:r>
      <w:r>
        <w:rPr>
          <w:rFonts w:hint="eastAsia" w:ascii="楷体_GB2312" w:hAnsi="仿宋" w:eastAsia="楷体_GB2312"/>
          <w:sz w:val="32"/>
          <w:szCs w:val="32"/>
        </w:rPr>
        <w:t>（例：</w:t>
      </w: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其他专业技术四级</w:t>
      </w:r>
      <w:r>
        <w:rPr>
          <w:rFonts w:hint="eastAsia" w:ascii="楷体_GB2312" w:hAnsi="仿宋" w:eastAsia="楷体_GB2312"/>
          <w:sz w:val="32"/>
          <w:szCs w:val="32"/>
        </w:rPr>
        <w:t>）岗位：</w:t>
      </w:r>
    </w:p>
    <w:p w14:paraId="5A49C614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Times New Roman" w:eastAsia="仿宋_GB2312"/>
          <w:color w:val="FF0000"/>
          <w:sz w:val="32"/>
          <w:szCs w:val="32"/>
        </w:rPr>
      </w:pPr>
      <w:r>
        <w:rPr>
          <w:rFonts w:hint="eastAsia" w:ascii="仿宋_GB2312" w:hAnsi="Times New Roman" w:eastAsia="仿宋_GB2312"/>
          <w:color w:val="FF0000"/>
          <w:sz w:val="32"/>
          <w:szCs w:val="32"/>
        </w:rPr>
        <w:t>（人员名单）</w:t>
      </w:r>
    </w:p>
    <w:p w14:paraId="6D9114DD">
      <w:pPr>
        <w:adjustRightInd w:val="0"/>
        <w:snapToGrid w:val="0"/>
        <w:spacing w:line="560" w:lineRule="exact"/>
        <w:ind w:firstLine="640" w:firstLineChars="200"/>
        <w:jc w:val="both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/>
          <w:color w:val="FF0000"/>
          <w:sz w:val="32"/>
          <w:szCs w:val="32"/>
        </w:rPr>
        <w:t>……</w:t>
      </w:r>
    </w:p>
    <w:p w14:paraId="483D4D5C">
      <w:pPr>
        <w:adjustRightInd w:val="0"/>
        <w:snapToGrid w:val="0"/>
        <w:spacing w:line="560" w:lineRule="exact"/>
        <w:ind w:firstLine="640" w:firstLineChars="200"/>
        <w:jc w:val="both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三、管理岗位</w:t>
      </w:r>
    </w:p>
    <w:p w14:paraId="3AF8F0BF">
      <w:pPr>
        <w:adjustRightInd w:val="0"/>
        <w:snapToGrid w:val="0"/>
        <w:spacing w:line="560" w:lineRule="exact"/>
        <w:ind w:firstLine="640" w:firstLineChars="200"/>
        <w:jc w:val="both"/>
        <w:rPr>
          <w:rFonts w:ascii="楷体_GB2312" w:hAnsi="仿宋" w:eastAsia="楷体_GB2312"/>
          <w:sz w:val="32"/>
          <w:szCs w:val="32"/>
        </w:rPr>
      </w:pPr>
      <w:r>
        <w:rPr>
          <w:rFonts w:ascii="楷体_GB2312" w:hAnsi="仿宋" w:eastAsia="楷体_GB2312"/>
          <w:sz w:val="32"/>
          <w:szCs w:val="32"/>
        </w:rPr>
        <w:t xml:space="preserve">  </w:t>
      </w:r>
      <w:r>
        <w:rPr>
          <w:rFonts w:ascii="楷体_GB2312" w:hAnsi="仿宋" w:eastAsia="楷体_GB2312"/>
          <w:sz w:val="32"/>
          <w:szCs w:val="32"/>
          <w:u w:val="single"/>
        </w:rPr>
        <w:t xml:space="preserve">    </w:t>
      </w:r>
      <w:r>
        <w:rPr>
          <w:rFonts w:hint="eastAsia" w:ascii="楷体_GB2312" w:hAnsi="仿宋" w:eastAsia="楷体_GB2312"/>
          <w:sz w:val="32"/>
          <w:szCs w:val="32"/>
        </w:rPr>
        <w:t>（例：</w:t>
      </w: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管理九级</w:t>
      </w:r>
      <w:r>
        <w:rPr>
          <w:rFonts w:hint="eastAsia" w:ascii="楷体_GB2312" w:hAnsi="仿宋" w:eastAsia="楷体_GB2312"/>
          <w:sz w:val="32"/>
          <w:szCs w:val="32"/>
        </w:rPr>
        <w:t>）岗位：</w:t>
      </w:r>
    </w:p>
    <w:p w14:paraId="2E80A4E0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Times New Roman" w:eastAsia="仿宋_GB2312"/>
          <w:color w:val="FF0000"/>
          <w:sz w:val="32"/>
          <w:szCs w:val="32"/>
        </w:rPr>
      </w:pPr>
      <w:r>
        <w:rPr>
          <w:rFonts w:hint="eastAsia" w:ascii="仿宋_GB2312" w:hAnsi="Times New Roman" w:eastAsia="仿宋_GB2312"/>
          <w:color w:val="FF0000"/>
          <w:sz w:val="32"/>
          <w:szCs w:val="32"/>
        </w:rPr>
        <w:t>（人员名单）</w:t>
      </w:r>
    </w:p>
    <w:p w14:paraId="7097F36A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Times New Roman" w:hAnsi="Times New Roman" w:eastAsia="方正仿宋简体"/>
          <w:color w:val="FF0000"/>
          <w:sz w:val="32"/>
          <w:szCs w:val="32"/>
        </w:rPr>
      </w:pPr>
      <w:r>
        <w:rPr>
          <w:rFonts w:hint="eastAsia" w:ascii="Times New Roman" w:hAnsi="Times New Roman" w:eastAsia="方正仿宋简体"/>
          <w:color w:val="FF0000"/>
          <w:sz w:val="32"/>
          <w:szCs w:val="32"/>
        </w:rPr>
        <w:t>……</w:t>
      </w:r>
    </w:p>
    <w:p w14:paraId="28A9ACFC">
      <w:pPr>
        <w:adjustRightInd w:val="0"/>
        <w:snapToGrid w:val="0"/>
        <w:spacing w:line="560" w:lineRule="exact"/>
        <w:ind w:firstLine="640" w:firstLineChars="200"/>
        <w:jc w:val="both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四、</w:t>
      </w:r>
      <w:r>
        <w:rPr>
          <w:rFonts w:hint="eastAsia" w:ascii="楷体_GB2312" w:hAnsi="仿宋" w:eastAsia="楷体_GB2312"/>
          <w:sz w:val="32"/>
          <w:szCs w:val="32"/>
        </w:rPr>
        <w:t>工勤技能岗位</w:t>
      </w:r>
    </w:p>
    <w:p w14:paraId="24321B29">
      <w:pPr>
        <w:adjustRightInd w:val="0"/>
        <w:snapToGrid w:val="0"/>
        <w:spacing w:line="560" w:lineRule="exact"/>
        <w:ind w:firstLine="640" w:firstLineChars="200"/>
        <w:jc w:val="both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（</w:t>
      </w: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一）</w:t>
      </w:r>
      <w:r>
        <w:rPr>
          <w:rFonts w:ascii="楷体_GB2312" w:hAnsi="仿宋" w:eastAsia="楷体_GB2312"/>
          <w:sz w:val="32"/>
          <w:szCs w:val="32"/>
          <w:u w:val="single"/>
        </w:rPr>
        <w:t xml:space="preserve">  </w:t>
      </w:r>
      <w:r>
        <w:rPr>
          <w:rFonts w:ascii="楷体_GB2312" w:hAnsi="仿宋" w:eastAsia="楷体_GB2312"/>
          <w:sz w:val="32"/>
          <w:szCs w:val="32"/>
          <w:u w:val="single"/>
        </w:rPr>
        <w:t xml:space="preserve">    </w:t>
      </w:r>
      <w:r>
        <w:rPr>
          <w:rFonts w:hint="eastAsia" w:ascii="楷体_GB2312" w:hAnsi="仿宋" w:eastAsia="楷体_GB2312"/>
          <w:sz w:val="32"/>
          <w:szCs w:val="32"/>
        </w:rPr>
        <w:t>（例：工勤</w:t>
      </w: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>技能三</w:t>
      </w:r>
      <w:r>
        <w:rPr>
          <w:rFonts w:hint="eastAsia" w:ascii="楷体_GB2312" w:hAnsi="仿宋" w:eastAsia="楷体_GB2312"/>
          <w:sz w:val="32"/>
          <w:szCs w:val="32"/>
        </w:rPr>
        <w:t>级）岗位：</w:t>
      </w:r>
    </w:p>
    <w:p w14:paraId="3F3177BD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Times New Roman" w:eastAsia="仿宋_GB2312"/>
          <w:color w:val="FF0000"/>
          <w:sz w:val="32"/>
          <w:szCs w:val="32"/>
        </w:rPr>
      </w:pPr>
      <w:r>
        <w:rPr>
          <w:rFonts w:hint="eastAsia" w:ascii="仿宋_GB2312" w:hAnsi="Times New Roman" w:eastAsia="仿宋_GB2312"/>
          <w:color w:val="FF0000"/>
          <w:sz w:val="32"/>
          <w:szCs w:val="32"/>
        </w:rPr>
        <w:t>（人员名单）</w:t>
      </w:r>
    </w:p>
    <w:p w14:paraId="15E6EA73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Times New Roman" w:hAnsi="Times New Roman" w:eastAsia="方正仿宋简体"/>
          <w:color w:val="FF0000"/>
          <w:sz w:val="32"/>
          <w:szCs w:val="32"/>
        </w:rPr>
      </w:pPr>
      <w:r>
        <w:rPr>
          <w:rFonts w:hint="eastAsia" w:ascii="Times New Roman" w:hAnsi="Times New Roman" w:eastAsia="方正仿宋简体"/>
          <w:color w:val="FF0000"/>
          <w:sz w:val="32"/>
          <w:szCs w:val="32"/>
        </w:rPr>
        <w:t>……</w:t>
      </w:r>
    </w:p>
    <w:p w14:paraId="3A10525B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</w:p>
    <w:p w14:paraId="104AB869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</w:p>
    <w:p w14:paraId="0F7483F7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特此报告。</w:t>
      </w:r>
    </w:p>
    <w:p w14:paraId="20930354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</w:p>
    <w:p w14:paraId="03CDDAAC">
      <w:pPr>
        <w:adjustRightInd w:val="0"/>
        <w:snapToGrid w:val="0"/>
        <w:spacing w:line="560" w:lineRule="exact"/>
        <w:ind w:right="960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FF0000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_GB2312" w:hAnsi="仿宋" w:eastAsia="仿宋_GB2312"/>
          <w:color w:val="FF0000"/>
          <w:sz w:val="32"/>
          <w:szCs w:val="32"/>
        </w:rPr>
        <w:t>负责人签字：</w:t>
      </w:r>
      <w:r>
        <w:rPr>
          <w:rFonts w:hint="eastAsia" w:ascii="仿宋_GB2312" w:hAnsi="仿宋" w:eastAsia="仿宋_GB2312"/>
          <w:color w:val="FF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color w:val="FF0000"/>
          <w:sz w:val="32"/>
          <w:szCs w:val="32"/>
        </w:rPr>
        <w:t xml:space="preserve">   </w:t>
      </w:r>
      <w:r>
        <w:rPr>
          <w:rFonts w:ascii="仿宋_GB2312" w:hAnsi="仿宋" w:eastAsia="仿宋_GB2312"/>
          <w:color w:val="FF0000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color w:val="FF0000"/>
          <w:sz w:val="32"/>
          <w:szCs w:val="32"/>
        </w:rPr>
        <w:t xml:space="preserve">   </w:t>
      </w:r>
      <w:r>
        <w:rPr>
          <w:rFonts w:hint="eastAsia" w:ascii="仿宋_GB2312" w:hAnsi="仿宋" w:eastAsia="仿宋_GB2312"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color w:val="FF0000"/>
          <w:sz w:val="32"/>
          <w:szCs w:val="32"/>
        </w:rPr>
        <w:t>**单位（部门）（公章）</w:t>
      </w:r>
    </w:p>
    <w:p w14:paraId="5413893D">
      <w:pPr>
        <w:adjustRightInd w:val="0"/>
        <w:snapToGrid w:val="0"/>
        <w:spacing w:line="560" w:lineRule="exact"/>
        <w:ind w:right="960"/>
        <w:jc w:val="right"/>
        <w:rPr>
          <w:rFonts w:ascii="仿宋_GB2312" w:hAnsi="仿宋" w:eastAsia="仿宋_GB2312"/>
          <w:sz w:val="32"/>
          <w:szCs w:val="32"/>
        </w:rPr>
      </w:pPr>
    </w:p>
    <w:p w14:paraId="7CEC89F3">
      <w:pPr>
        <w:adjustRightInd w:val="0"/>
        <w:snapToGrid w:val="0"/>
        <w:spacing w:line="560" w:lineRule="exact"/>
        <w:ind w:right="960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****年**月**日 </w:t>
      </w:r>
      <w:r>
        <w:rPr>
          <w:rFonts w:ascii="仿宋_GB2312" w:hAnsi="仿宋" w:eastAsia="仿宋_GB2312"/>
          <w:sz w:val="32"/>
          <w:szCs w:val="32"/>
        </w:rPr>
        <w:t xml:space="preserve">  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mNjE5ODA4MWFlMWExMjlhMjE0NTdhZmY4Y2YzZWQifQ=="/>
  </w:docVars>
  <w:rsids>
    <w:rsidRoot w:val="005A7339"/>
    <w:rsid w:val="00063F42"/>
    <w:rsid w:val="00092509"/>
    <w:rsid w:val="000B2F1A"/>
    <w:rsid w:val="00111463"/>
    <w:rsid w:val="00152DC8"/>
    <w:rsid w:val="001C1466"/>
    <w:rsid w:val="002B10EA"/>
    <w:rsid w:val="00317F7A"/>
    <w:rsid w:val="003B6B8F"/>
    <w:rsid w:val="004901FB"/>
    <w:rsid w:val="005A7339"/>
    <w:rsid w:val="00615B88"/>
    <w:rsid w:val="00655320"/>
    <w:rsid w:val="006C35EF"/>
    <w:rsid w:val="007D7039"/>
    <w:rsid w:val="0083267F"/>
    <w:rsid w:val="008D702D"/>
    <w:rsid w:val="00966450"/>
    <w:rsid w:val="00992CB8"/>
    <w:rsid w:val="00AB4E82"/>
    <w:rsid w:val="00B77817"/>
    <w:rsid w:val="00BD4562"/>
    <w:rsid w:val="00C9489F"/>
    <w:rsid w:val="00D74068"/>
    <w:rsid w:val="00E20A5C"/>
    <w:rsid w:val="00F07566"/>
    <w:rsid w:val="00F104C1"/>
    <w:rsid w:val="00F3446A"/>
    <w:rsid w:val="00F82133"/>
    <w:rsid w:val="00FE1B0A"/>
    <w:rsid w:val="04A40A52"/>
    <w:rsid w:val="0840647E"/>
    <w:rsid w:val="0AE80D11"/>
    <w:rsid w:val="0B431274"/>
    <w:rsid w:val="10A47F60"/>
    <w:rsid w:val="12FE7932"/>
    <w:rsid w:val="1ABE7A5D"/>
    <w:rsid w:val="1BF54C0B"/>
    <w:rsid w:val="1C900799"/>
    <w:rsid w:val="1D0B56BA"/>
    <w:rsid w:val="1F3709E9"/>
    <w:rsid w:val="1F973235"/>
    <w:rsid w:val="26CE17BC"/>
    <w:rsid w:val="2B2B7904"/>
    <w:rsid w:val="2F0A3A24"/>
    <w:rsid w:val="310B6887"/>
    <w:rsid w:val="3173449E"/>
    <w:rsid w:val="35EC0DE2"/>
    <w:rsid w:val="369347FE"/>
    <w:rsid w:val="383E6263"/>
    <w:rsid w:val="3AB85DC2"/>
    <w:rsid w:val="40F96032"/>
    <w:rsid w:val="42391E85"/>
    <w:rsid w:val="4574179F"/>
    <w:rsid w:val="46C67446"/>
    <w:rsid w:val="4BAB3A41"/>
    <w:rsid w:val="4F916C02"/>
    <w:rsid w:val="50160A68"/>
    <w:rsid w:val="52EF3CBA"/>
    <w:rsid w:val="54AE1FBB"/>
    <w:rsid w:val="599D360A"/>
    <w:rsid w:val="5B373A6F"/>
    <w:rsid w:val="5C0D0040"/>
    <w:rsid w:val="5D050E4A"/>
    <w:rsid w:val="5E6261E1"/>
    <w:rsid w:val="60E17847"/>
    <w:rsid w:val="62077F7B"/>
    <w:rsid w:val="62B8423B"/>
    <w:rsid w:val="649F7630"/>
    <w:rsid w:val="698C6808"/>
    <w:rsid w:val="727F30FA"/>
    <w:rsid w:val="77D7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spacing w:before="240" w:after="60"/>
      <w:outlineLvl w:val="6"/>
    </w:p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4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paragraph" w:styleId="14">
    <w:name w:val="Title"/>
    <w:basedOn w:val="1"/>
    <w:next w:val="1"/>
    <w:link w:val="2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19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0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1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2">
    <w:name w:val="标题 4 字符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3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4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5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6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7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8">
    <w:name w:val="标题 字符"/>
    <w:basedOn w:val="16"/>
    <w:link w:val="14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29">
    <w:name w:val="副标题 字符"/>
    <w:basedOn w:val="16"/>
    <w:link w:val="13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0">
    <w:name w:val="No Spacing"/>
    <w:basedOn w:val="1"/>
    <w:qFormat/>
    <w:uiPriority w:val="1"/>
    <w:rPr>
      <w:szCs w:val="32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paragraph" w:styleId="32">
    <w:name w:val="Quote"/>
    <w:basedOn w:val="1"/>
    <w:next w:val="1"/>
    <w:link w:val="33"/>
    <w:qFormat/>
    <w:uiPriority w:val="29"/>
    <w:rPr>
      <w:i/>
    </w:rPr>
  </w:style>
  <w:style w:type="character" w:customStyle="1" w:styleId="33">
    <w:name w:val="引用 字符"/>
    <w:basedOn w:val="16"/>
    <w:link w:val="32"/>
    <w:qFormat/>
    <w:uiPriority w:val="29"/>
    <w:rPr>
      <w:i/>
      <w:sz w:val="24"/>
      <w:szCs w:val="24"/>
    </w:rPr>
  </w:style>
  <w:style w:type="paragraph" w:styleId="34">
    <w:name w:val="Intense Quote"/>
    <w:basedOn w:val="1"/>
    <w:next w:val="1"/>
    <w:link w:val="35"/>
    <w:qFormat/>
    <w:uiPriority w:val="30"/>
    <w:pPr>
      <w:ind w:left="720" w:right="720"/>
    </w:pPr>
    <w:rPr>
      <w:b/>
      <w:i/>
      <w:szCs w:val="22"/>
    </w:rPr>
  </w:style>
  <w:style w:type="character" w:customStyle="1" w:styleId="35">
    <w:name w:val="明显引用 字符"/>
    <w:basedOn w:val="16"/>
    <w:link w:val="34"/>
    <w:qFormat/>
    <w:uiPriority w:val="30"/>
    <w:rPr>
      <w:b/>
      <w:i/>
      <w:sz w:val="24"/>
    </w:rPr>
  </w:style>
  <w:style w:type="character" w:customStyle="1" w:styleId="36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8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39">
    <w:name w:val="明显参考1"/>
    <w:basedOn w:val="16"/>
    <w:qFormat/>
    <w:uiPriority w:val="32"/>
    <w:rPr>
      <w:b/>
      <w:sz w:val="24"/>
      <w:u w:val="single"/>
    </w:rPr>
  </w:style>
  <w:style w:type="character" w:customStyle="1" w:styleId="40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1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2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43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364</Words>
  <Characters>380</Characters>
  <Lines>4</Lines>
  <Paragraphs>1</Paragraphs>
  <TotalTime>0</TotalTime>
  <ScaleCrop>false</ScaleCrop>
  <LinksUpToDate>false</LinksUpToDate>
  <CharactersWithSpaces>466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2019-09-20T01:43:00Z</dcterms:created>
  <dc:creator>余郭莉</dc:creator>
  <cp:lastModifiedBy>小羊</cp:lastModifiedBy>
  <cp:lastPrinted>2022-11-03T07:24:00Z</cp:lastPrinted>
  <dcterms:modified xsi:type="dcterms:W3CDTF">2026-06-03T03:15:54Z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B7FB360F3FBB4B42BE4F8F7BD27EDEA2</vt:lpwstr>
  </property>
  <property fmtid="{D5CDD505-2E9C-101B-9397-08002B2CF9AE}" pid="4" name="KSOTemplateDocerSaveRecord">
    <vt:lpwstr>eyJoZGlkIjoiYWY3MGVlZjg4NjA4MGQ4OTFmNDYzMDI0OWJmMzk2MDYiLCJ1c2VySWQiOiIyMDAxNTc4NDcifQ==</vt:lpwstr>
  </property>
</Properties>
</file>